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Autospacing="1" w:after="0"/>
        <w:jc w:val="center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b/>
          <w:bCs/>
          <w:sz w:val="20"/>
          <w:szCs w:val="20"/>
          <w:lang w:eastAsia="pt-BR"/>
        </w:rPr>
        <w:t>ANEXO 3</w:t>
      </w:r>
    </w:p>
    <w:p>
      <w:pPr>
        <w:pStyle w:val="Normal"/>
        <w:suppressAutoHyphens w:val="false"/>
        <w:spacing w:lineRule="auto" w:line="240" w:beforeAutospacing="1" w:after="0"/>
        <w:jc w:val="center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NOME DO ÓRGÃO/ENTIDADE</w:t>
      </w:r>
    </w:p>
    <w:p>
      <w:pPr>
        <w:pStyle w:val="Normal"/>
        <w:suppressAutoHyphens w:val="false"/>
        <w:spacing w:lineRule="auto" w:line="240" w:beforeAutospacing="1" w:after="0"/>
        <w:jc w:val="center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TERMO DE ELIMINAÇÃO DE DOCUMENTOS</w:t>
      </w:r>
    </w:p>
    <w:p>
      <w:pPr>
        <w:pStyle w:val="Normal"/>
        <w:suppressAutoHyphens w:val="false"/>
        <w:spacing w:lineRule="auto" w:line="240" w:beforeAutospacing="1" w:after="0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</w:r>
    </w:p>
    <w:p>
      <w:pPr>
        <w:pStyle w:val="Normal"/>
        <w:suppressAutoHyphens w:val="false"/>
        <w:spacing w:lineRule="auto" w:line="240" w:beforeAutospacing="1" w:after="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Aos ..... dias do mês de ................... do ano de .........., o(a) (indicar o nome do órgão/entidade responsável pela eliminação), de acordo com o que consta da Listagem de Eliminação de Documentos nº (indicar o nº / ano da listagem), aprovada pelo(a) titular do(</w:t>
      </w:r>
      <w:r>
        <w:rPr>
          <w:rFonts w:eastAsia="Times New Roman" w:cs="Calibri" w:cstheme="minorHAnsi"/>
          <w:i/>
          <w:sz w:val="20"/>
          <w:szCs w:val="20"/>
          <w:lang w:eastAsia="pt-BR"/>
        </w:rPr>
        <w:t>a</w:t>
      </w:r>
      <w:r>
        <w:rPr>
          <w:rFonts w:eastAsia="Times New Roman" w:cs="Calibri" w:cstheme="minorHAnsi"/>
          <w:sz w:val="20"/>
          <w:szCs w:val="20"/>
          <w:lang w:eastAsia="pt-BR"/>
        </w:rPr>
        <w:t>) (</w:t>
      </w:r>
      <w:r>
        <w:rPr>
          <w:rFonts w:eastAsia="Times New Roman" w:cs="Calibri" w:cstheme="minorHAnsi"/>
          <w:i/>
          <w:sz w:val="20"/>
          <w:szCs w:val="20"/>
          <w:lang w:eastAsia="pt-BR"/>
        </w:rPr>
        <w:t>indicar o nome do órgão ou instituição</w:t>
      </w:r>
      <w:r>
        <w:rPr>
          <w:rFonts w:eastAsia="Times New Roman" w:cs="Calibri" w:cstheme="minorHAnsi"/>
          <w:sz w:val="20"/>
          <w:szCs w:val="20"/>
          <w:lang w:eastAsia="pt-BR"/>
        </w:rPr>
        <w:t>) e respectivo Edital de Ciência de Eliminação de Documentos nº (</w:t>
      </w:r>
      <w:r>
        <w:rPr>
          <w:rFonts w:eastAsia="Times New Roman" w:cs="Calibri" w:cstheme="minorHAnsi"/>
          <w:i/>
          <w:sz w:val="20"/>
          <w:szCs w:val="20"/>
          <w:lang w:eastAsia="pt-BR"/>
        </w:rPr>
        <w:t>indicar o nº / ano do edital</w:t>
      </w:r>
      <w:r>
        <w:rPr>
          <w:rFonts w:eastAsia="Times New Roman" w:cs="Calibri" w:cstheme="minorHAnsi"/>
          <w:sz w:val="20"/>
          <w:szCs w:val="20"/>
          <w:lang w:eastAsia="pt-BR"/>
        </w:rPr>
        <w:t>), publicado no (</w:t>
      </w:r>
      <w:r>
        <w:rPr>
          <w:rFonts w:eastAsia="Times New Roman" w:cs="Calibri" w:cstheme="minorHAnsi"/>
          <w:i/>
          <w:sz w:val="20"/>
          <w:szCs w:val="20"/>
          <w:lang w:eastAsia="pt-BR"/>
        </w:rPr>
        <w:t>indicar o nome do periódico oficial ou, na ausência dele, o do veículo de divulgação local</w:t>
      </w:r>
      <w:r>
        <w:rPr>
          <w:rFonts w:eastAsia="Times New Roman" w:cs="Calibri" w:cstheme="minorHAnsi"/>
          <w:sz w:val="20"/>
          <w:szCs w:val="20"/>
          <w:lang w:eastAsia="pt-BR"/>
        </w:rPr>
        <w:t>), de (</w:t>
      </w:r>
      <w:r>
        <w:rPr>
          <w:rFonts w:eastAsia="Times New Roman" w:cs="Calibri" w:cstheme="minorHAnsi"/>
          <w:i/>
          <w:sz w:val="20"/>
          <w:szCs w:val="20"/>
          <w:lang w:eastAsia="pt-BR"/>
        </w:rPr>
        <w:t>indicar a data de publicação do edital</w:t>
      </w:r>
      <w:r>
        <w:rPr>
          <w:rFonts w:eastAsia="Times New Roman" w:cs="Calibri" w:cstheme="minorHAnsi"/>
          <w:sz w:val="20"/>
          <w:szCs w:val="20"/>
          <w:lang w:eastAsia="pt-BR"/>
        </w:rPr>
        <w:t>), procedeu à eliminação de (</w:t>
      </w:r>
      <w:r>
        <w:rPr>
          <w:rFonts w:eastAsia="Times New Roman" w:cs="Calibri" w:cstheme="minorHAnsi"/>
          <w:i/>
          <w:sz w:val="20"/>
          <w:szCs w:val="20"/>
          <w:lang w:eastAsia="pt-BR"/>
        </w:rPr>
        <w:t>indicar a mensuração total</w:t>
      </w:r>
      <w:r>
        <w:rPr>
          <w:rFonts w:eastAsia="Times New Roman" w:cs="Calibri" w:cstheme="minorHAnsi"/>
          <w:sz w:val="20"/>
          <w:szCs w:val="20"/>
          <w:lang w:eastAsia="pt-BR"/>
        </w:rPr>
        <w:t>) dos documentos relativos a (</w:t>
      </w:r>
      <w:r>
        <w:rPr>
          <w:rFonts w:eastAsia="Times New Roman" w:cs="Calibri" w:cstheme="minorHAnsi"/>
          <w:i/>
          <w:sz w:val="20"/>
          <w:szCs w:val="20"/>
          <w:lang w:eastAsia="pt-BR"/>
        </w:rPr>
        <w:t>indicar as referências gerais dos descritores dos códigos de classificação dos documentos a serem eliminados</w:t>
      </w:r>
      <w:r>
        <w:rPr>
          <w:rFonts w:eastAsia="Times New Roman" w:cs="Calibri" w:cstheme="minorHAnsi"/>
          <w:sz w:val="20"/>
          <w:szCs w:val="20"/>
          <w:lang w:eastAsia="pt-BR"/>
        </w:rPr>
        <w:t>), do período de (</w:t>
      </w:r>
      <w:r>
        <w:rPr>
          <w:rFonts w:eastAsia="Times New Roman" w:cs="Calibri" w:cstheme="minorHAnsi"/>
          <w:i/>
          <w:sz w:val="20"/>
          <w:szCs w:val="20"/>
          <w:lang w:eastAsia="pt-BR"/>
        </w:rPr>
        <w:t>indicar as datas-limite gerais</w:t>
      </w:r>
      <w:r>
        <w:rPr>
          <w:rFonts w:eastAsia="Times New Roman" w:cs="Calibri" w:cstheme="minorHAnsi"/>
          <w:sz w:val="20"/>
          <w:szCs w:val="20"/>
          <w:lang w:eastAsia="pt-BR"/>
        </w:rPr>
        <w:t>), do(</w:t>
      </w:r>
      <w:r>
        <w:rPr>
          <w:rFonts w:eastAsia="Times New Roman" w:cs="Calibri" w:cstheme="minorHAnsi"/>
          <w:i/>
          <w:sz w:val="20"/>
          <w:szCs w:val="20"/>
          <w:lang w:eastAsia="pt-BR"/>
        </w:rPr>
        <w:t>a</w:t>
      </w:r>
      <w:r>
        <w:rPr>
          <w:rFonts w:eastAsia="Times New Roman" w:cs="Calibri" w:cstheme="minorHAnsi"/>
          <w:sz w:val="20"/>
          <w:szCs w:val="20"/>
          <w:lang w:eastAsia="pt-BR"/>
        </w:rPr>
        <w:t>) (</w:t>
      </w:r>
      <w:r>
        <w:rPr>
          <w:rFonts w:eastAsia="Times New Roman" w:cs="Calibri" w:cstheme="minorHAnsi"/>
          <w:i/>
          <w:sz w:val="20"/>
          <w:szCs w:val="20"/>
          <w:lang w:eastAsia="pt-BR"/>
        </w:rPr>
        <w:t>indicar o nome do(a) órgão/entidade produtor(a) ou acumulador(a) dos documentos que foram eliminados</w:t>
      </w:r>
      <w:r>
        <w:rPr>
          <w:rFonts w:eastAsia="Times New Roman" w:cs="Calibri" w:cstheme="minorHAnsi"/>
          <w:sz w:val="20"/>
          <w:szCs w:val="20"/>
          <w:lang w:eastAsia="pt-BR"/>
        </w:rPr>
        <w:t>).</w:t>
      </w:r>
    </w:p>
    <w:p>
      <w:pPr>
        <w:pStyle w:val="Normal"/>
        <w:suppressAutoHyphens w:val="false"/>
        <w:spacing w:lineRule="auto" w:line="240" w:beforeAutospacing="1" w:after="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Local e data.</w:t>
      </w:r>
    </w:p>
    <w:p>
      <w:pPr>
        <w:pStyle w:val="Normal"/>
        <w:suppressAutoHyphens w:val="false"/>
        <w:spacing w:lineRule="auto" w:line="240" w:beforeAutospacing="1" w:after="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Nome, assinatura e cargo do(a) responsável designado(a) para supervisionar e acompanhar a eliminação.</w:t>
      </w:r>
    </w:p>
    <w:p>
      <w:pPr>
        <w:pStyle w:val="Normal"/>
        <w:suppressAutoHyphens w:val="false"/>
        <w:spacing w:lineRule="auto" w:line="240" w:beforeAutospacing="1" w:after="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Nome e assinatura do(a) Presidente da Comissão Permanente de Avaliação de Documentos.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6b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16bb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LibreOffice/5.4.1.2$Windows_x86 LibreOffice_project/ea7cb86e6eeb2bf3a5af73a8f7777ac570321527</Application>
  <Pages>1</Pages>
  <Words>180</Words>
  <Characters>996</Characters>
  <CharactersWithSpaces>1169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2020-02-19T16:57:00Z</dcterms:created>
  <dc:creator>marcosbarreto</dc:creator>
  <dc:description/>
  <dc:language>pt-BR</dc:language>
  <cp:lastModifiedBy/>
  <dcterms:modified xsi:type="dcterms:W3CDTF">2020-09-29T12:00:06Z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